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DB" w:rsidRPr="00724DDB" w:rsidRDefault="00724DDB" w:rsidP="00724DDB">
      <w:pPr>
        <w:jc w:val="center"/>
        <w:rPr>
          <w:rFonts w:ascii="Stencil" w:hAnsi="Stencil"/>
          <w:sz w:val="28"/>
          <w:u w:val="single"/>
        </w:rPr>
      </w:pPr>
      <w:r w:rsidRPr="00724DDB">
        <w:rPr>
          <w:rFonts w:ascii="Stencil" w:hAnsi="Stencil"/>
          <w:sz w:val="28"/>
          <w:u w:val="single"/>
        </w:rPr>
        <w:t>ANSWERS</w:t>
      </w:r>
    </w:p>
    <w:p w:rsidR="001B2C96" w:rsidRPr="00724DDB" w:rsidRDefault="001B2C96" w:rsidP="001B2C96">
      <w:pPr>
        <w:rPr>
          <w:rFonts w:ascii="Rockwell" w:hAnsi="Rockwell"/>
          <w:sz w:val="28"/>
        </w:rPr>
      </w:pPr>
      <w:r w:rsidRPr="00724DDB">
        <w:rPr>
          <w:rFonts w:ascii="Rockwell" w:hAnsi="Rockwell"/>
          <w:sz w:val="28"/>
        </w:rPr>
        <w:t>Collective Nouns.</w:t>
      </w:r>
    </w:p>
    <w:p w:rsidR="001B2C96" w:rsidRPr="00724DDB" w:rsidRDefault="001B2C96" w:rsidP="001B2C96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724DDB">
        <w:rPr>
          <w:rFonts w:ascii="Candara" w:hAnsi="Candara"/>
          <w:sz w:val="24"/>
        </w:rPr>
        <w:t>Flock</w:t>
      </w:r>
    </w:p>
    <w:p w:rsidR="001B2C96" w:rsidRPr="00724DDB" w:rsidRDefault="001B2C96" w:rsidP="001B2C96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724DDB">
        <w:rPr>
          <w:rFonts w:ascii="Candara" w:hAnsi="Candara"/>
          <w:sz w:val="24"/>
        </w:rPr>
        <w:t xml:space="preserve">Troop </w:t>
      </w:r>
    </w:p>
    <w:p w:rsidR="001B2C96" w:rsidRPr="00724DDB" w:rsidRDefault="001B2C96" w:rsidP="001B2C96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724DDB">
        <w:rPr>
          <w:rFonts w:ascii="Candara" w:hAnsi="Candara"/>
          <w:sz w:val="24"/>
        </w:rPr>
        <w:t>Bunch</w:t>
      </w:r>
    </w:p>
    <w:p w:rsidR="001B2C96" w:rsidRPr="00724DDB" w:rsidRDefault="001B2C96" w:rsidP="001B2C96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724DDB">
        <w:rPr>
          <w:rFonts w:ascii="Candara" w:hAnsi="Candara"/>
          <w:sz w:val="24"/>
        </w:rPr>
        <w:t>Collection</w:t>
      </w:r>
    </w:p>
    <w:p w:rsidR="001B2C96" w:rsidRPr="00724DDB" w:rsidRDefault="001B2C96" w:rsidP="001B2C96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724DDB">
        <w:rPr>
          <w:rFonts w:ascii="Candara" w:hAnsi="Candara"/>
          <w:sz w:val="24"/>
        </w:rPr>
        <w:t>Gang</w:t>
      </w:r>
    </w:p>
    <w:p w:rsidR="001B2C96" w:rsidRPr="00724DDB" w:rsidRDefault="001B2C96" w:rsidP="001B2C96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724DDB">
        <w:rPr>
          <w:rFonts w:ascii="Candara" w:hAnsi="Candara"/>
          <w:sz w:val="24"/>
        </w:rPr>
        <w:t>Bunch</w:t>
      </w:r>
    </w:p>
    <w:p w:rsidR="001B2C96" w:rsidRPr="00724DDB" w:rsidRDefault="001B2C96" w:rsidP="001B2C96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724DDB">
        <w:rPr>
          <w:rFonts w:ascii="Candara" w:hAnsi="Candara"/>
          <w:sz w:val="24"/>
        </w:rPr>
        <w:t>Class</w:t>
      </w:r>
    </w:p>
    <w:p w:rsidR="001B2C96" w:rsidRPr="00724DDB" w:rsidRDefault="001B2C96" w:rsidP="001B2C96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724DDB">
        <w:rPr>
          <w:rFonts w:ascii="Candara" w:hAnsi="Candara"/>
          <w:sz w:val="24"/>
        </w:rPr>
        <w:t xml:space="preserve">Set </w:t>
      </w:r>
    </w:p>
    <w:p w:rsidR="00DE336A" w:rsidRDefault="00DE336A"/>
    <w:sectPr w:rsidR="00DE336A" w:rsidSect="00DE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6388"/>
    <w:multiLevelType w:val="hybridMultilevel"/>
    <w:tmpl w:val="45C270B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C96"/>
    <w:rsid w:val="001B2C96"/>
    <w:rsid w:val="00724DDB"/>
    <w:rsid w:val="00AC0867"/>
    <w:rsid w:val="00D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2012-12-09T12:26:00Z</dcterms:created>
  <dcterms:modified xsi:type="dcterms:W3CDTF">2012-12-09T12:48:00Z</dcterms:modified>
</cp:coreProperties>
</file>